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90" w:type="dxa"/>
        <w:tblLook w:val="01E0" w:firstRow="1" w:lastRow="1" w:firstColumn="1" w:lastColumn="1" w:noHBand="0" w:noVBand="0"/>
      </w:tblPr>
      <w:tblGrid>
        <w:gridCol w:w="1486"/>
        <w:gridCol w:w="2853"/>
        <w:gridCol w:w="894"/>
        <w:gridCol w:w="3307"/>
      </w:tblGrid>
      <w:tr w:rsidR="00AF6855" w:rsidRPr="003947A2" w14:paraId="6BEB996E" w14:textId="77777777" w:rsidTr="004A53E7">
        <w:tc>
          <w:tcPr>
            <w:tcW w:w="1489" w:type="dxa"/>
            <w:vAlign w:val="center"/>
          </w:tcPr>
          <w:p w14:paraId="52AE5FD5" w14:textId="77777777" w:rsidR="00AF6855" w:rsidRPr="003947A2" w:rsidRDefault="00AF6855" w:rsidP="00E54FD9">
            <w:pPr>
              <w:rPr>
                <w:b/>
                <w:sz w:val="20"/>
              </w:rPr>
            </w:pPr>
            <w:r w:rsidRPr="003947A2">
              <w:rPr>
                <w:b/>
                <w:sz w:val="20"/>
              </w:rPr>
              <w:t>Course:</w:t>
            </w:r>
          </w:p>
        </w:tc>
        <w:tc>
          <w:tcPr>
            <w:tcW w:w="2863" w:type="dxa"/>
            <w:vAlign w:val="center"/>
          </w:tcPr>
          <w:p w14:paraId="069F619F" w14:textId="77777777" w:rsidR="00AF6855" w:rsidRPr="003947A2" w:rsidRDefault="00AF6855" w:rsidP="00E0105D">
            <w:pPr>
              <w:rPr>
                <w:b/>
                <w:sz w:val="20"/>
                <w:szCs w:val="20"/>
              </w:rPr>
            </w:pPr>
          </w:p>
        </w:tc>
        <w:tc>
          <w:tcPr>
            <w:tcW w:w="894" w:type="dxa"/>
            <w:vAlign w:val="center"/>
          </w:tcPr>
          <w:p w14:paraId="2B70D22D" w14:textId="77777777" w:rsidR="00AF6855" w:rsidRPr="003947A2" w:rsidRDefault="00AF6855" w:rsidP="00E54FD9">
            <w:pPr>
              <w:rPr>
                <w:b/>
                <w:sz w:val="20"/>
              </w:rPr>
            </w:pPr>
            <w:r w:rsidRPr="003947A2">
              <w:rPr>
                <w:b/>
                <w:sz w:val="20"/>
              </w:rPr>
              <w:t>Class:</w:t>
            </w:r>
          </w:p>
        </w:tc>
        <w:tc>
          <w:tcPr>
            <w:tcW w:w="3319" w:type="dxa"/>
            <w:vAlign w:val="center"/>
          </w:tcPr>
          <w:p w14:paraId="223BD1C8" w14:textId="77777777" w:rsidR="00AF6855" w:rsidRPr="003947A2" w:rsidRDefault="00AF6855" w:rsidP="00E84171">
            <w:pPr>
              <w:rPr>
                <w:b/>
                <w:sz w:val="20"/>
                <w:szCs w:val="20"/>
              </w:rPr>
            </w:pPr>
          </w:p>
        </w:tc>
      </w:tr>
      <w:tr w:rsidR="00AF6855" w:rsidRPr="003947A2" w14:paraId="2A3B5D84" w14:textId="77777777" w:rsidTr="004A53E7">
        <w:tc>
          <w:tcPr>
            <w:tcW w:w="1489" w:type="dxa"/>
            <w:vAlign w:val="center"/>
          </w:tcPr>
          <w:p w14:paraId="4869FE82" w14:textId="77777777" w:rsidR="00AF6855" w:rsidRPr="003947A2" w:rsidRDefault="00AF6855" w:rsidP="00E54FD9">
            <w:pPr>
              <w:rPr>
                <w:b/>
                <w:sz w:val="20"/>
              </w:rPr>
            </w:pPr>
            <w:r w:rsidRPr="003947A2">
              <w:rPr>
                <w:b/>
                <w:sz w:val="20"/>
              </w:rPr>
              <w:t>Course Code:</w:t>
            </w:r>
          </w:p>
        </w:tc>
        <w:tc>
          <w:tcPr>
            <w:tcW w:w="2863" w:type="dxa"/>
            <w:vAlign w:val="center"/>
          </w:tcPr>
          <w:p w14:paraId="25558A49" w14:textId="77777777" w:rsidR="00AF6855" w:rsidRPr="003947A2" w:rsidRDefault="00AF6855" w:rsidP="00CF46A4">
            <w:pPr>
              <w:rPr>
                <w:b/>
                <w:sz w:val="20"/>
                <w:szCs w:val="20"/>
              </w:rPr>
            </w:pPr>
          </w:p>
        </w:tc>
        <w:tc>
          <w:tcPr>
            <w:tcW w:w="894" w:type="dxa"/>
            <w:vAlign w:val="center"/>
          </w:tcPr>
          <w:p w14:paraId="5DA6C9D1" w14:textId="77777777" w:rsidR="00AF6855" w:rsidRPr="003947A2" w:rsidRDefault="00AF6855" w:rsidP="00E54FD9">
            <w:pPr>
              <w:rPr>
                <w:b/>
                <w:sz w:val="20"/>
              </w:rPr>
            </w:pPr>
            <w:r w:rsidRPr="003947A2">
              <w:rPr>
                <w:b/>
                <w:sz w:val="20"/>
              </w:rPr>
              <w:t>Da</w:t>
            </w:r>
            <w:r w:rsidR="00F87101" w:rsidRPr="003947A2">
              <w:rPr>
                <w:b/>
                <w:sz w:val="20"/>
              </w:rPr>
              <w:t>te</w:t>
            </w:r>
            <w:r w:rsidRPr="003947A2">
              <w:rPr>
                <w:b/>
                <w:sz w:val="20"/>
              </w:rPr>
              <w:t>:</w:t>
            </w:r>
          </w:p>
        </w:tc>
        <w:tc>
          <w:tcPr>
            <w:tcW w:w="3319" w:type="dxa"/>
            <w:vAlign w:val="center"/>
          </w:tcPr>
          <w:p w14:paraId="629932B6" w14:textId="77777777" w:rsidR="00AF6855" w:rsidRPr="003947A2" w:rsidRDefault="00AF6855" w:rsidP="00E54FD9">
            <w:pPr>
              <w:rPr>
                <w:sz w:val="20"/>
              </w:rPr>
            </w:pPr>
          </w:p>
        </w:tc>
      </w:tr>
      <w:tr w:rsidR="00AF6855" w:rsidRPr="003947A2" w14:paraId="4A578F67" w14:textId="77777777" w:rsidTr="004A53E7">
        <w:tc>
          <w:tcPr>
            <w:tcW w:w="1489" w:type="dxa"/>
            <w:vAlign w:val="center"/>
          </w:tcPr>
          <w:p w14:paraId="427F4BEC" w14:textId="77777777" w:rsidR="00AF6855" w:rsidRPr="003947A2" w:rsidRDefault="00AF6855" w:rsidP="00E54FD9">
            <w:pPr>
              <w:rPr>
                <w:b/>
                <w:sz w:val="20"/>
              </w:rPr>
            </w:pPr>
            <w:r w:rsidRPr="003947A2">
              <w:rPr>
                <w:b/>
                <w:sz w:val="20"/>
              </w:rPr>
              <w:t>Time:</w:t>
            </w:r>
          </w:p>
        </w:tc>
        <w:tc>
          <w:tcPr>
            <w:tcW w:w="2863" w:type="dxa"/>
            <w:vAlign w:val="center"/>
          </w:tcPr>
          <w:p w14:paraId="289074B4" w14:textId="77777777" w:rsidR="00AF6855" w:rsidRPr="003947A2" w:rsidRDefault="00AF6855" w:rsidP="00B115C8">
            <w:pPr>
              <w:rPr>
                <w:b/>
                <w:sz w:val="20"/>
                <w:szCs w:val="20"/>
              </w:rPr>
            </w:pPr>
          </w:p>
        </w:tc>
        <w:tc>
          <w:tcPr>
            <w:tcW w:w="894" w:type="dxa"/>
            <w:vAlign w:val="center"/>
          </w:tcPr>
          <w:p w14:paraId="48D9DA4F" w14:textId="77777777" w:rsidR="00AF6855" w:rsidRPr="003947A2" w:rsidRDefault="00AF6855" w:rsidP="00E54FD9">
            <w:pPr>
              <w:rPr>
                <w:b/>
                <w:sz w:val="20"/>
              </w:rPr>
            </w:pPr>
            <w:r w:rsidRPr="003947A2">
              <w:rPr>
                <w:b/>
                <w:sz w:val="20"/>
              </w:rPr>
              <w:t>Room:</w:t>
            </w:r>
          </w:p>
        </w:tc>
        <w:tc>
          <w:tcPr>
            <w:tcW w:w="3319" w:type="dxa"/>
            <w:vAlign w:val="center"/>
          </w:tcPr>
          <w:p w14:paraId="6898D606" w14:textId="77777777" w:rsidR="00AF6855" w:rsidRPr="003947A2" w:rsidRDefault="00AF6855" w:rsidP="00E0105D">
            <w:pPr>
              <w:rPr>
                <w:b/>
                <w:sz w:val="20"/>
                <w:szCs w:val="20"/>
              </w:rPr>
            </w:pPr>
          </w:p>
        </w:tc>
      </w:tr>
    </w:tbl>
    <w:p w14:paraId="1C25397D" w14:textId="77777777" w:rsidR="001D2BBF" w:rsidRDefault="001D2BBF"/>
    <w:tbl>
      <w:tblPr>
        <w:tblStyle w:val="TableGrid"/>
        <w:tblW w:w="0" w:type="auto"/>
        <w:tblInd w:w="90" w:type="dxa"/>
        <w:tblLook w:val="01E0" w:firstRow="1" w:lastRow="1" w:firstColumn="1" w:lastColumn="1" w:noHBand="0" w:noVBand="0"/>
      </w:tblPr>
      <w:tblGrid>
        <w:gridCol w:w="379"/>
        <w:gridCol w:w="5956"/>
        <w:gridCol w:w="1064"/>
        <w:gridCol w:w="1141"/>
      </w:tblGrid>
      <w:tr w:rsidR="00AF6855" w:rsidRPr="003947A2" w14:paraId="79F9EDED" w14:textId="77777777" w:rsidTr="00561713">
        <w:tc>
          <w:tcPr>
            <w:tcW w:w="6525" w:type="dxa"/>
            <w:gridSpan w:val="2"/>
          </w:tcPr>
          <w:p w14:paraId="5B1B266F" w14:textId="77777777" w:rsidR="00AF6855" w:rsidRPr="003947A2" w:rsidRDefault="00AF6855" w:rsidP="005549D1">
            <w:pPr>
              <w:rPr>
                <w:b/>
                <w:i/>
                <w:sz w:val="20"/>
              </w:rPr>
            </w:pPr>
            <w:r w:rsidRPr="003947A2">
              <w:rPr>
                <w:b/>
                <w:i/>
                <w:sz w:val="20"/>
              </w:rPr>
              <w:t>Topic</w:t>
            </w:r>
            <w:r w:rsidR="003947A2" w:rsidRPr="003947A2">
              <w:rPr>
                <w:b/>
                <w:i/>
                <w:sz w:val="20"/>
              </w:rPr>
              <w:t>(</w:t>
            </w:r>
            <w:r w:rsidRPr="003947A2">
              <w:rPr>
                <w:b/>
                <w:i/>
                <w:sz w:val="20"/>
              </w:rPr>
              <w:t>s</w:t>
            </w:r>
            <w:r w:rsidR="003947A2" w:rsidRPr="003947A2">
              <w:rPr>
                <w:b/>
                <w:i/>
                <w:sz w:val="20"/>
              </w:rPr>
              <w:t>)</w:t>
            </w:r>
            <w:r w:rsidRPr="003947A2">
              <w:rPr>
                <w:b/>
                <w:i/>
                <w:sz w:val="20"/>
              </w:rPr>
              <w:t xml:space="preserve"> to be covered / reference:</w:t>
            </w:r>
          </w:p>
        </w:tc>
        <w:tc>
          <w:tcPr>
            <w:tcW w:w="1071" w:type="dxa"/>
            <w:shd w:val="clear" w:color="auto" w:fill="auto"/>
          </w:tcPr>
          <w:p w14:paraId="3B9E48BD" w14:textId="77777777" w:rsidR="00AF6855" w:rsidRPr="003947A2" w:rsidRDefault="00AF6855">
            <w:pPr>
              <w:rPr>
                <w:b/>
                <w:i/>
                <w:sz w:val="20"/>
              </w:rPr>
            </w:pPr>
            <w:r w:rsidRPr="003947A2">
              <w:rPr>
                <w:b/>
                <w:i/>
                <w:sz w:val="20"/>
              </w:rPr>
              <w:t>Chapter</w:t>
            </w:r>
          </w:p>
        </w:tc>
        <w:tc>
          <w:tcPr>
            <w:tcW w:w="1152" w:type="dxa"/>
            <w:shd w:val="clear" w:color="auto" w:fill="auto"/>
          </w:tcPr>
          <w:p w14:paraId="42596163" w14:textId="77777777" w:rsidR="00AF6855" w:rsidRPr="003947A2" w:rsidRDefault="00AF6855">
            <w:pPr>
              <w:rPr>
                <w:b/>
                <w:i/>
                <w:sz w:val="20"/>
              </w:rPr>
            </w:pPr>
            <w:r w:rsidRPr="003947A2">
              <w:rPr>
                <w:b/>
                <w:i/>
                <w:sz w:val="20"/>
              </w:rPr>
              <w:t>Page(s)</w:t>
            </w:r>
          </w:p>
        </w:tc>
      </w:tr>
      <w:tr w:rsidR="00AF6855" w:rsidRPr="003947A2" w14:paraId="56F1B384" w14:textId="77777777" w:rsidTr="004A53E7">
        <w:tc>
          <w:tcPr>
            <w:tcW w:w="378" w:type="dxa"/>
          </w:tcPr>
          <w:p w14:paraId="04298A92" w14:textId="77777777" w:rsidR="00AF6855" w:rsidRPr="003947A2" w:rsidRDefault="00AF6855">
            <w:pPr>
              <w:rPr>
                <w:sz w:val="20"/>
              </w:rPr>
            </w:pPr>
            <w:r w:rsidRPr="003947A2">
              <w:rPr>
                <w:sz w:val="20"/>
              </w:rPr>
              <w:t>1.</w:t>
            </w:r>
          </w:p>
        </w:tc>
        <w:tc>
          <w:tcPr>
            <w:tcW w:w="6147" w:type="dxa"/>
            <w:shd w:val="clear" w:color="auto" w:fill="auto"/>
          </w:tcPr>
          <w:p w14:paraId="48B5C50D" w14:textId="77777777" w:rsidR="00AF6855" w:rsidRPr="003947A2" w:rsidRDefault="00AF6855">
            <w:pPr>
              <w:rPr>
                <w:sz w:val="20"/>
              </w:rPr>
            </w:pPr>
          </w:p>
        </w:tc>
        <w:tc>
          <w:tcPr>
            <w:tcW w:w="1071" w:type="dxa"/>
            <w:shd w:val="clear" w:color="auto" w:fill="auto"/>
          </w:tcPr>
          <w:p w14:paraId="00555E8A" w14:textId="77777777" w:rsidR="00AF6855" w:rsidRPr="003947A2" w:rsidRDefault="00AF6855">
            <w:pPr>
              <w:rPr>
                <w:sz w:val="20"/>
              </w:rPr>
            </w:pPr>
          </w:p>
        </w:tc>
        <w:tc>
          <w:tcPr>
            <w:tcW w:w="1152" w:type="dxa"/>
            <w:shd w:val="clear" w:color="auto" w:fill="auto"/>
          </w:tcPr>
          <w:p w14:paraId="66188D4D" w14:textId="77777777" w:rsidR="00AF6855" w:rsidRPr="003947A2" w:rsidRDefault="00AF6855">
            <w:pPr>
              <w:rPr>
                <w:sz w:val="20"/>
              </w:rPr>
            </w:pPr>
          </w:p>
        </w:tc>
      </w:tr>
      <w:tr w:rsidR="00AF6855" w:rsidRPr="003947A2" w14:paraId="593D9911" w14:textId="77777777" w:rsidTr="004A53E7">
        <w:tc>
          <w:tcPr>
            <w:tcW w:w="378" w:type="dxa"/>
          </w:tcPr>
          <w:p w14:paraId="1180B070" w14:textId="77777777" w:rsidR="00AF6855" w:rsidRPr="003947A2" w:rsidRDefault="00AF6855">
            <w:pPr>
              <w:rPr>
                <w:sz w:val="20"/>
              </w:rPr>
            </w:pPr>
            <w:r w:rsidRPr="003947A2">
              <w:rPr>
                <w:sz w:val="20"/>
              </w:rPr>
              <w:t>2.</w:t>
            </w:r>
          </w:p>
        </w:tc>
        <w:tc>
          <w:tcPr>
            <w:tcW w:w="6147" w:type="dxa"/>
            <w:shd w:val="clear" w:color="auto" w:fill="auto"/>
          </w:tcPr>
          <w:p w14:paraId="10FD783B" w14:textId="77777777" w:rsidR="00AF6855" w:rsidRPr="003947A2" w:rsidRDefault="00AF6855">
            <w:pPr>
              <w:rPr>
                <w:sz w:val="20"/>
              </w:rPr>
            </w:pPr>
          </w:p>
        </w:tc>
        <w:tc>
          <w:tcPr>
            <w:tcW w:w="1071" w:type="dxa"/>
            <w:shd w:val="clear" w:color="auto" w:fill="auto"/>
          </w:tcPr>
          <w:p w14:paraId="66FA241B" w14:textId="77777777" w:rsidR="00AF6855" w:rsidRPr="003947A2" w:rsidRDefault="00AF6855">
            <w:pPr>
              <w:rPr>
                <w:sz w:val="20"/>
              </w:rPr>
            </w:pPr>
          </w:p>
        </w:tc>
        <w:tc>
          <w:tcPr>
            <w:tcW w:w="1152" w:type="dxa"/>
            <w:shd w:val="clear" w:color="auto" w:fill="auto"/>
          </w:tcPr>
          <w:p w14:paraId="25481440" w14:textId="77777777" w:rsidR="00AF6855" w:rsidRPr="003947A2" w:rsidRDefault="00AF6855">
            <w:pPr>
              <w:rPr>
                <w:sz w:val="20"/>
              </w:rPr>
            </w:pPr>
          </w:p>
        </w:tc>
      </w:tr>
      <w:tr w:rsidR="00AF6855" w:rsidRPr="003947A2" w14:paraId="73B5C049" w14:textId="77777777" w:rsidTr="004A53E7">
        <w:tc>
          <w:tcPr>
            <w:tcW w:w="378" w:type="dxa"/>
          </w:tcPr>
          <w:p w14:paraId="2B25F566" w14:textId="77777777" w:rsidR="00AF6855" w:rsidRPr="003947A2" w:rsidRDefault="00AF6855">
            <w:pPr>
              <w:rPr>
                <w:sz w:val="20"/>
              </w:rPr>
            </w:pPr>
            <w:r w:rsidRPr="003947A2">
              <w:rPr>
                <w:sz w:val="20"/>
              </w:rPr>
              <w:t>3.</w:t>
            </w:r>
          </w:p>
        </w:tc>
        <w:tc>
          <w:tcPr>
            <w:tcW w:w="6147" w:type="dxa"/>
            <w:shd w:val="clear" w:color="auto" w:fill="auto"/>
          </w:tcPr>
          <w:p w14:paraId="6A4403D2" w14:textId="77777777" w:rsidR="00AF6855" w:rsidRPr="003947A2" w:rsidRDefault="00AF6855">
            <w:pPr>
              <w:rPr>
                <w:sz w:val="20"/>
              </w:rPr>
            </w:pPr>
          </w:p>
        </w:tc>
        <w:tc>
          <w:tcPr>
            <w:tcW w:w="1071" w:type="dxa"/>
            <w:shd w:val="clear" w:color="auto" w:fill="auto"/>
          </w:tcPr>
          <w:p w14:paraId="4E539137" w14:textId="77777777" w:rsidR="00AF6855" w:rsidRPr="003947A2" w:rsidRDefault="00AF6855">
            <w:pPr>
              <w:rPr>
                <w:sz w:val="20"/>
              </w:rPr>
            </w:pPr>
          </w:p>
        </w:tc>
        <w:tc>
          <w:tcPr>
            <w:tcW w:w="1152" w:type="dxa"/>
            <w:shd w:val="clear" w:color="auto" w:fill="auto"/>
          </w:tcPr>
          <w:p w14:paraId="76F6C378" w14:textId="77777777" w:rsidR="00AF6855" w:rsidRPr="003947A2" w:rsidRDefault="00AF6855">
            <w:pPr>
              <w:rPr>
                <w:sz w:val="20"/>
              </w:rPr>
            </w:pPr>
          </w:p>
        </w:tc>
      </w:tr>
    </w:tbl>
    <w:p w14:paraId="1E9EADBA" w14:textId="77777777" w:rsidR="00AF6855" w:rsidRDefault="00AF6855">
      <w:pPr>
        <w:rPr>
          <w:sz w:val="16"/>
          <w:szCs w:val="16"/>
        </w:rPr>
      </w:pPr>
    </w:p>
    <w:tbl>
      <w:tblPr>
        <w:tblStyle w:val="TableGrid"/>
        <w:tblW w:w="8984" w:type="dxa"/>
        <w:tblInd w:w="108" w:type="dxa"/>
        <w:tblLook w:val="04A0" w:firstRow="1" w:lastRow="0" w:firstColumn="1" w:lastColumn="0" w:noHBand="0" w:noVBand="1"/>
      </w:tblPr>
      <w:tblGrid>
        <w:gridCol w:w="1018"/>
        <w:gridCol w:w="1502"/>
        <w:gridCol w:w="6464"/>
      </w:tblGrid>
      <w:tr w:rsidR="003947A2" w:rsidRPr="003947A2" w14:paraId="3EC7AE2D" w14:textId="77777777" w:rsidTr="00561713">
        <w:tc>
          <w:tcPr>
            <w:tcW w:w="1018" w:type="dxa"/>
          </w:tcPr>
          <w:p w14:paraId="487B8020" w14:textId="77777777" w:rsidR="003947A2" w:rsidRPr="003947A2" w:rsidRDefault="003947A2">
            <w:pPr>
              <w:rPr>
                <w:b/>
                <w:szCs w:val="16"/>
              </w:rPr>
            </w:pPr>
            <w:r w:rsidRPr="003947A2">
              <w:rPr>
                <w:b/>
                <w:szCs w:val="16"/>
              </w:rPr>
              <w:t>Code</w:t>
            </w:r>
          </w:p>
        </w:tc>
        <w:tc>
          <w:tcPr>
            <w:tcW w:w="1502" w:type="dxa"/>
          </w:tcPr>
          <w:p w14:paraId="44EF375F" w14:textId="77777777" w:rsidR="003947A2" w:rsidRPr="003947A2" w:rsidRDefault="003947A2">
            <w:pPr>
              <w:rPr>
                <w:b/>
                <w:szCs w:val="16"/>
              </w:rPr>
            </w:pPr>
            <w:r w:rsidRPr="003947A2">
              <w:rPr>
                <w:b/>
                <w:szCs w:val="16"/>
              </w:rPr>
              <w:t>Meaning</w:t>
            </w:r>
          </w:p>
        </w:tc>
        <w:tc>
          <w:tcPr>
            <w:tcW w:w="6464" w:type="dxa"/>
          </w:tcPr>
          <w:p w14:paraId="282C18FF" w14:textId="77777777" w:rsidR="003947A2" w:rsidRPr="003947A2" w:rsidRDefault="003947A2">
            <w:pPr>
              <w:rPr>
                <w:b/>
                <w:szCs w:val="16"/>
              </w:rPr>
            </w:pPr>
            <w:r w:rsidRPr="003947A2">
              <w:rPr>
                <w:b/>
                <w:szCs w:val="16"/>
              </w:rPr>
              <w:t>Description</w:t>
            </w:r>
          </w:p>
        </w:tc>
      </w:tr>
      <w:tr w:rsidR="003947A2" w14:paraId="68D0C5C8" w14:textId="77777777" w:rsidTr="00561713">
        <w:tc>
          <w:tcPr>
            <w:tcW w:w="1018" w:type="dxa"/>
            <w:vAlign w:val="center"/>
          </w:tcPr>
          <w:p w14:paraId="0D71CF64" w14:textId="77777777" w:rsidR="003947A2" w:rsidRPr="00A4324A" w:rsidRDefault="003947A2" w:rsidP="003947A2">
            <w:pPr>
              <w:jc w:val="center"/>
              <w:rPr>
                <w:b/>
                <w:color w:val="FF0000"/>
                <w:sz w:val="72"/>
                <w:szCs w:val="16"/>
                <w14:shadow w14:blurRad="50800" w14:dist="63500" w14:dir="2700000" w14:sx="100000" w14:sy="100000" w14:kx="0" w14:ky="0" w14:algn="tl">
                  <w14:schemeClr w14:val="tx1">
                    <w14:alpha w14:val="60000"/>
                  </w14:schemeClr>
                </w14:shadow>
              </w:rPr>
            </w:pPr>
            <w:r w:rsidRPr="00A4324A">
              <w:rPr>
                <w:b/>
                <w:color w:val="FF0000"/>
                <w:sz w:val="72"/>
                <w:szCs w:val="16"/>
                <w14:shadow w14:blurRad="50800" w14:dist="63500" w14:dir="2700000" w14:sx="100000" w14:sy="100000" w14:kx="0" w14:ky="0" w14:algn="tl">
                  <w14:schemeClr w14:val="tx1">
                    <w14:alpha w14:val="60000"/>
                  </w14:schemeClr>
                </w14:shadow>
              </w:rPr>
              <w:t>B</w:t>
            </w:r>
          </w:p>
        </w:tc>
        <w:tc>
          <w:tcPr>
            <w:tcW w:w="1502" w:type="dxa"/>
            <w:vAlign w:val="center"/>
          </w:tcPr>
          <w:p w14:paraId="622DD70A" w14:textId="77777777" w:rsidR="003947A2" w:rsidRPr="00E846BC" w:rsidRDefault="003947A2" w:rsidP="003947A2">
            <w:pPr>
              <w:jc w:val="center"/>
              <w:rPr>
                <w:b/>
                <w:color w:val="006600"/>
                <w:sz w:val="16"/>
                <w:szCs w:val="16"/>
              </w:rPr>
            </w:pPr>
            <w:r w:rsidRPr="00E846BC">
              <w:rPr>
                <w:b/>
                <w:color w:val="006600"/>
                <w:sz w:val="16"/>
                <w:szCs w:val="16"/>
              </w:rPr>
              <w:t>Bridge-In</w:t>
            </w:r>
          </w:p>
        </w:tc>
        <w:tc>
          <w:tcPr>
            <w:tcW w:w="6464" w:type="dxa"/>
            <w:vAlign w:val="center"/>
          </w:tcPr>
          <w:p w14:paraId="139F7ED1" w14:textId="77777777" w:rsidR="003947A2" w:rsidRPr="00E846BC" w:rsidRDefault="00A62702" w:rsidP="00E846BC">
            <w:pPr>
              <w:rPr>
                <w:i/>
                <w:color w:val="0070C0"/>
                <w:sz w:val="20"/>
                <w:szCs w:val="20"/>
              </w:rPr>
            </w:pPr>
            <w:r w:rsidRPr="00E846BC">
              <w:rPr>
                <w:i/>
                <w:color w:val="0070C0"/>
                <w:sz w:val="20"/>
                <w:szCs w:val="20"/>
              </w:rPr>
              <w:t>Begins the learning cycle, gains learner attention, builds motivation, &amp; explains why the lesson is important.</w:t>
            </w:r>
          </w:p>
        </w:tc>
      </w:tr>
      <w:tr w:rsidR="003947A2" w14:paraId="0BE1B61E" w14:textId="77777777" w:rsidTr="00561713">
        <w:tc>
          <w:tcPr>
            <w:tcW w:w="1018" w:type="dxa"/>
            <w:vAlign w:val="center"/>
          </w:tcPr>
          <w:p w14:paraId="2C4069CA" w14:textId="77777777" w:rsidR="003947A2" w:rsidRPr="00A4324A" w:rsidRDefault="003947A2" w:rsidP="003947A2">
            <w:pPr>
              <w:jc w:val="center"/>
              <w:rPr>
                <w:b/>
                <w:color w:val="FF0000"/>
                <w:sz w:val="72"/>
                <w:szCs w:val="16"/>
                <w14:shadow w14:blurRad="50800" w14:dist="63500" w14:dir="2700000" w14:sx="100000" w14:sy="100000" w14:kx="0" w14:ky="0" w14:algn="tl">
                  <w14:schemeClr w14:val="tx1">
                    <w14:alpha w14:val="60000"/>
                  </w14:schemeClr>
                </w14:shadow>
              </w:rPr>
            </w:pPr>
            <w:r w:rsidRPr="00A4324A">
              <w:rPr>
                <w:b/>
                <w:color w:val="FF0000"/>
                <w:sz w:val="72"/>
                <w:szCs w:val="16"/>
                <w14:shadow w14:blurRad="50800" w14:dist="63500" w14:dir="2700000" w14:sx="100000" w14:sy="100000" w14:kx="0" w14:ky="0" w14:algn="tl">
                  <w14:schemeClr w14:val="tx1">
                    <w14:alpha w14:val="60000"/>
                  </w14:schemeClr>
                </w14:shadow>
              </w:rPr>
              <w:t>O</w:t>
            </w:r>
          </w:p>
        </w:tc>
        <w:tc>
          <w:tcPr>
            <w:tcW w:w="1502" w:type="dxa"/>
            <w:vAlign w:val="center"/>
          </w:tcPr>
          <w:p w14:paraId="3E2745F2" w14:textId="77777777" w:rsidR="003947A2" w:rsidRPr="00E846BC" w:rsidRDefault="003947A2" w:rsidP="003947A2">
            <w:pPr>
              <w:jc w:val="center"/>
              <w:rPr>
                <w:b/>
                <w:color w:val="006600"/>
                <w:sz w:val="16"/>
                <w:szCs w:val="16"/>
              </w:rPr>
            </w:pPr>
            <w:r w:rsidRPr="00E846BC">
              <w:rPr>
                <w:b/>
                <w:color w:val="006600"/>
                <w:sz w:val="16"/>
                <w:szCs w:val="16"/>
              </w:rPr>
              <w:t>Objective(s)</w:t>
            </w:r>
          </w:p>
        </w:tc>
        <w:tc>
          <w:tcPr>
            <w:tcW w:w="6464" w:type="dxa"/>
            <w:vAlign w:val="center"/>
          </w:tcPr>
          <w:p w14:paraId="03B32D69" w14:textId="77777777" w:rsidR="003947A2" w:rsidRPr="00E846BC" w:rsidRDefault="00864FBD" w:rsidP="00E846BC">
            <w:pPr>
              <w:rPr>
                <w:i/>
                <w:color w:val="0070C0"/>
                <w:sz w:val="20"/>
                <w:szCs w:val="20"/>
              </w:rPr>
            </w:pPr>
            <w:r w:rsidRPr="00E846BC">
              <w:rPr>
                <w:i/>
                <w:color w:val="0070C0"/>
                <w:sz w:val="20"/>
                <w:szCs w:val="20"/>
              </w:rPr>
              <w:t>Clarifies &amp; specifies the learning intention: clarifies what the learner should know, think, value, or do by the end of the lesson under what conditions &amp; how well.</w:t>
            </w:r>
          </w:p>
        </w:tc>
      </w:tr>
      <w:tr w:rsidR="003947A2" w14:paraId="1197051C" w14:textId="77777777" w:rsidTr="00561713">
        <w:tc>
          <w:tcPr>
            <w:tcW w:w="1018" w:type="dxa"/>
            <w:vAlign w:val="center"/>
          </w:tcPr>
          <w:p w14:paraId="6D144D60" w14:textId="77777777" w:rsidR="003947A2" w:rsidRPr="00A4324A" w:rsidRDefault="003947A2" w:rsidP="003947A2">
            <w:pPr>
              <w:jc w:val="center"/>
              <w:rPr>
                <w:b/>
                <w:color w:val="FF0000"/>
                <w:sz w:val="72"/>
                <w:szCs w:val="16"/>
                <w14:shadow w14:blurRad="50800" w14:dist="63500" w14:dir="2700000" w14:sx="100000" w14:sy="100000" w14:kx="0" w14:ky="0" w14:algn="tl">
                  <w14:schemeClr w14:val="tx1">
                    <w14:alpha w14:val="60000"/>
                  </w14:schemeClr>
                </w14:shadow>
              </w:rPr>
            </w:pPr>
            <w:r w:rsidRPr="00A4324A">
              <w:rPr>
                <w:b/>
                <w:color w:val="FF0000"/>
                <w:sz w:val="72"/>
                <w:szCs w:val="16"/>
                <w14:shadow w14:blurRad="50800" w14:dist="63500" w14:dir="2700000" w14:sx="100000" w14:sy="100000" w14:kx="0" w14:ky="0" w14:algn="tl">
                  <w14:schemeClr w14:val="tx1">
                    <w14:alpha w14:val="60000"/>
                  </w14:schemeClr>
                </w14:shadow>
              </w:rPr>
              <w:t>P</w:t>
            </w:r>
          </w:p>
        </w:tc>
        <w:tc>
          <w:tcPr>
            <w:tcW w:w="1502" w:type="dxa"/>
            <w:vAlign w:val="center"/>
          </w:tcPr>
          <w:p w14:paraId="3EE949B8" w14:textId="77777777" w:rsidR="003947A2" w:rsidRPr="00E846BC" w:rsidRDefault="003947A2" w:rsidP="003947A2">
            <w:pPr>
              <w:jc w:val="center"/>
              <w:rPr>
                <w:b/>
                <w:color w:val="006600"/>
                <w:sz w:val="16"/>
                <w:szCs w:val="16"/>
              </w:rPr>
            </w:pPr>
            <w:r w:rsidRPr="00E846BC">
              <w:rPr>
                <w:b/>
                <w:color w:val="006600"/>
                <w:sz w:val="16"/>
                <w:szCs w:val="16"/>
              </w:rPr>
              <w:t>Pre-Assess</w:t>
            </w:r>
          </w:p>
        </w:tc>
        <w:tc>
          <w:tcPr>
            <w:tcW w:w="6464" w:type="dxa"/>
            <w:vAlign w:val="center"/>
          </w:tcPr>
          <w:p w14:paraId="16BDFCC6" w14:textId="77777777" w:rsidR="003947A2" w:rsidRPr="00E846BC" w:rsidRDefault="00864FBD" w:rsidP="00E846BC">
            <w:pPr>
              <w:rPr>
                <w:i/>
                <w:color w:val="0070C0"/>
                <w:sz w:val="20"/>
                <w:szCs w:val="20"/>
              </w:rPr>
            </w:pPr>
            <w:r w:rsidRPr="00E846BC">
              <w:rPr>
                <w:i/>
                <w:color w:val="0070C0"/>
                <w:sz w:val="20"/>
                <w:szCs w:val="20"/>
              </w:rPr>
              <w:t>Answers the question, ‘What does the learner already know about the subject of the lesson?’</w:t>
            </w:r>
          </w:p>
        </w:tc>
      </w:tr>
      <w:tr w:rsidR="003947A2" w14:paraId="77C1E63E" w14:textId="77777777" w:rsidTr="00561713">
        <w:tc>
          <w:tcPr>
            <w:tcW w:w="1018" w:type="dxa"/>
            <w:vAlign w:val="center"/>
          </w:tcPr>
          <w:p w14:paraId="69ABBA18" w14:textId="77777777" w:rsidR="003947A2" w:rsidRPr="00A4324A" w:rsidRDefault="003947A2" w:rsidP="003947A2">
            <w:pPr>
              <w:jc w:val="center"/>
              <w:rPr>
                <w:b/>
                <w:color w:val="FF0000"/>
                <w:sz w:val="72"/>
                <w:szCs w:val="16"/>
                <w14:shadow w14:blurRad="50800" w14:dist="63500" w14:dir="2700000" w14:sx="100000" w14:sy="100000" w14:kx="0" w14:ky="0" w14:algn="tl">
                  <w14:schemeClr w14:val="tx1">
                    <w14:alpha w14:val="60000"/>
                  </w14:schemeClr>
                </w14:shadow>
              </w:rPr>
            </w:pPr>
            <w:r w:rsidRPr="00A4324A">
              <w:rPr>
                <w:b/>
                <w:color w:val="FF0000"/>
                <w:sz w:val="72"/>
                <w:szCs w:val="16"/>
                <w14:shadow w14:blurRad="50800" w14:dist="63500" w14:dir="2700000" w14:sx="100000" w14:sy="100000" w14:kx="0" w14:ky="0" w14:algn="tl">
                  <w14:schemeClr w14:val="tx1">
                    <w14:alpha w14:val="60000"/>
                  </w14:schemeClr>
                </w14:shadow>
              </w:rPr>
              <w:t>P</w:t>
            </w:r>
          </w:p>
        </w:tc>
        <w:tc>
          <w:tcPr>
            <w:tcW w:w="1502" w:type="dxa"/>
            <w:vAlign w:val="center"/>
          </w:tcPr>
          <w:p w14:paraId="7C0F0A06" w14:textId="77777777" w:rsidR="003947A2" w:rsidRPr="00E846BC" w:rsidRDefault="003947A2" w:rsidP="00864FBD">
            <w:pPr>
              <w:jc w:val="center"/>
              <w:rPr>
                <w:b/>
                <w:color w:val="006600"/>
                <w:sz w:val="16"/>
                <w:szCs w:val="16"/>
              </w:rPr>
            </w:pPr>
            <w:r w:rsidRPr="00E846BC">
              <w:rPr>
                <w:b/>
                <w:color w:val="006600"/>
                <w:sz w:val="16"/>
                <w:szCs w:val="16"/>
              </w:rPr>
              <w:t>Participat</w:t>
            </w:r>
            <w:r w:rsidR="00864FBD" w:rsidRPr="00E846BC">
              <w:rPr>
                <w:b/>
                <w:color w:val="006600"/>
                <w:sz w:val="16"/>
                <w:szCs w:val="16"/>
              </w:rPr>
              <w:t>ory</w:t>
            </w:r>
            <w:r w:rsidRPr="00E846BC">
              <w:rPr>
                <w:b/>
                <w:color w:val="006600"/>
                <w:sz w:val="16"/>
                <w:szCs w:val="16"/>
              </w:rPr>
              <w:t xml:space="preserve"> Learning</w:t>
            </w:r>
          </w:p>
        </w:tc>
        <w:tc>
          <w:tcPr>
            <w:tcW w:w="6464" w:type="dxa"/>
            <w:vAlign w:val="center"/>
          </w:tcPr>
          <w:p w14:paraId="68008A2E" w14:textId="77777777" w:rsidR="003947A2" w:rsidRPr="00E846BC" w:rsidRDefault="00864FBD" w:rsidP="00E846BC">
            <w:pPr>
              <w:rPr>
                <w:i/>
                <w:color w:val="0070C0"/>
                <w:sz w:val="20"/>
                <w:szCs w:val="20"/>
              </w:rPr>
            </w:pPr>
            <w:r w:rsidRPr="00E846BC">
              <w:rPr>
                <w:i/>
                <w:color w:val="0070C0"/>
                <w:sz w:val="20"/>
                <w:szCs w:val="20"/>
              </w:rPr>
              <w:t>This is the body of the lesson, where learners are involved as actively in the learning process as possible. There is an intentional sequence of activities or learning events that will help the learner achieve the specified objective or outcome. The lesson may include use of media.</w:t>
            </w:r>
          </w:p>
        </w:tc>
      </w:tr>
      <w:tr w:rsidR="003947A2" w14:paraId="4B6220A3" w14:textId="77777777" w:rsidTr="00561713">
        <w:tc>
          <w:tcPr>
            <w:tcW w:w="1018" w:type="dxa"/>
            <w:vAlign w:val="center"/>
          </w:tcPr>
          <w:p w14:paraId="64AAC910" w14:textId="77777777" w:rsidR="003947A2" w:rsidRPr="00A4324A" w:rsidRDefault="003947A2" w:rsidP="003947A2">
            <w:pPr>
              <w:jc w:val="center"/>
              <w:rPr>
                <w:b/>
                <w:color w:val="FF0000"/>
                <w:sz w:val="72"/>
                <w:szCs w:val="16"/>
                <w14:shadow w14:blurRad="50800" w14:dist="63500" w14:dir="2700000" w14:sx="100000" w14:sy="100000" w14:kx="0" w14:ky="0" w14:algn="tl">
                  <w14:schemeClr w14:val="tx1">
                    <w14:alpha w14:val="60000"/>
                  </w14:schemeClr>
                </w14:shadow>
              </w:rPr>
            </w:pPr>
            <w:r w:rsidRPr="00A4324A">
              <w:rPr>
                <w:b/>
                <w:color w:val="FF0000"/>
                <w:sz w:val="72"/>
                <w:szCs w:val="16"/>
                <w14:shadow w14:blurRad="50800" w14:dist="63500" w14:dir="2700000" w14:sx="100000" w14:sy="100000" w14:kx="0" w14:ky="0" w14:algn="tl">
                  <w14:schemeClr w14:val="tx1">
                    <w14:alpha w14:val="60000"/>
                  </w14:schemeClr>
                </w14:shadow>
              </w:rPr>
              <w:t>P</w:t>
            </w:r>
          </w:p>
        </w:tc>
        <w:tc>
          <w:tcPr>
            <w:tcW w:w="1502" w:type="dxa"/>
            <w:vAlign w:val="center"/>
          </w:tcPr>
          <w:p w14:paraId="06F0646D" w14:textId="77777777" w:rsidR="003947A2" w:rsidRPr="00E846BC" w:rsidRDefault="003947A2" w:rsidP="003947A2">
            <w:pPr>
              <w:jc w:val="center"/>
              <w:rPr>
                <w:b/>
                <w:color w:val="006600"/>
                <w:sz w:val="16"/>
                <w:szCs w:val="16"/>
              </w:rPr>
            </w:pPr>
            <w:r w:rsidRPr="00E846BC">
              <w:rPr>
                <w:b/>
                <w:color w:val="006600"/>
                <w:sz w:val="16"/>
                <w:szCs w:val="16"/>
              </w:rPr>
              <w:t>Post-Assess</w:t>
            </w:r>
          </w:p>
        </w:tc>
        <w:tc>
          <w:tcPr>
            <w:tcW w:w="6464" w:type="dxa"/>
            <w:vAlign w:val="center"/>
          </w:tcPr>
          <w:p w14:paraId="4F495581" w14:textId="77777777" w:rsidR="003947A2" w:rsidRPr="00E846BC" w:rsidRDefault="00864FBD" w:rsidP="00E846BC">
            <w:pPr>
              <w:rPr>
                <w:i/>
                <w:color w:val="0070C0"/>
                <w:sz w:val="20"/>
                <w:szCs w:val="20"/>
              </w:rPr>
            </w:pPr>
            <w:r w:rsidRPr="00E846BC">
              <w:rPr>
                <w:i/>
                <w:color w:val="0070C0"/>
                <w:sz w:val="20"/>
                <w:szCs w:val="20"/>
              </w:rPr>
              <w:t>Formally or informally demonstrates if the learner has indeed learned &amp; is linked directly with the objective or outcome.</w:t>
            </w:r>
          </w:p>
        </w:tc>
      </w:tr>
      <w:tr w:rsidR="003947A2" w14:paraId="2A32AE0C" w14:textId="77777777" w:rsidTr="00561713">
        <w:tc>
          <w:tcPr>
            <w:tcW w:w="1018" w:type="dxa"/>
            <w:vAlign w:val="center"/>
          </w:tcPr>
          <w:p w14:paraId="0E8AE0D7" w14:textId="77777777" w:rsidR="003947A2" w:rsidRPr="00A4324A" w:rsidRDefault="003947A2" w:rsidP="003947A2">
            <w:pPr>
              <w:jc w:val="center"/>
              <w:rPr>
                <w:b/>
                <w:color w:val="FF0000"/>
                <w:sz w:val="72"/>
                <w:szCs w:val="16"/>
                <w14:shadow w14:blurRad="50800" w14:dist="63500" w14:dir="2700000" w14:sx="100000" w14:sy="100000" w14:kx="0" w14:ky="0" w14:algn="tl">
                  <w14:schemeClr w14:val="tx1">
                    <w14:alpha w14:val="60000"/>
                  </w14:schemeClr>
                </w14:shadow>
              </w:rPr>
            </w:pPr>
            <w:r w:rsidRPr="00A4324A">
              <w:rPr>
                <w:b/>
                <w:color w:val="FF0000"/>
                <w:sz w:val="72"/>
                <w:szCs w:val="16"/>
                <w14:shadow w14:blurRad="50800" w14:dist="63500" w14:dir="2700000" w14:sx="100000" w14:sy="100000" w14:kx="0" w14:ky="0" w14:algn="tl">
                  <w14:schemeClr w14:val="tx1">
                    <w14:alpha w14:val="60000"/>
                  </w14:schemeClr>
                </w14:shadow>
              </w:rPr>
              <w:t>S</w:t>
            </w:r>
          </w:p>
        </w:tc>
        <w:tc>
          <w:tcPr>
            <w:tcW w:w="1502" w:type="dxa"/>
            <w:vAlign w:val="center"/>
          </w:tcPr>
          <w:p w14:paraId="00E0407F" w14:textId="77777777" w:rsidR="003947A2" w:rsidRPr="00E846BC" w:rsidRDefault="003947A2" w:rsidP="003947A2">
            <w:pPr>
              <w:jc w:val="center"/>
              <w:rPr>
                <w:b/>
                <w:color w:val="006600"/>
                <w:sz w:val="16"/>
                <w:szCs w:val="16"/>
              </w:rPr>
            </w:pPr>
            <w:r w:rsidRPr="00E846BC">
              <w:rPr>
                <w:b/>
                <w:color w:val="006600"/>
                <w:sz w:val="16"/>
                <w:szCs w:val="16"/>
              </w:rPr>
              <w:t>Summary</w:t>
            </w:r>
            <w:r w:rsidR="00864FBD" w:rsidRPr="00E846BC">
              <w:rPr>
                <w:b/>
                <w:color w:val="006600"/>
                <w:sz w:val="16"/>
                <w:szCs w:val="16"/>
              </w:rPr>
              <w:t>/Closure</w:t>
            </w:r>
          </w:p>
        </w:tc>
        <w:tc>
          <w:tcPr>
            <w:tcW w:w="6464" w:type="dxa"/>
            <w:vAlign w:val="center"/>
          </w:tcPr>
          <w:p w14:paraId="3616F7F1" w14:textId="77777777" w:rsidR="003947A2" w:rsidRPr="00E846BC" w:rsidRDefault="00864FBD" w:rsidP="00E846BC">
            <w:pPr>
              <w:rPr>
                <w:i/>
                <w:color w:val="0070C0"/>
                <w:sz w:val="20"/>
                <w:szCs w:val="20"/>
              </w:rPr>
            </w:pPr>
            <w:r w:rsidRPr="00E846BC">
              <w:rPr>
                <w:i/>
                <w:color w:val="0070C0"/>
                <w:sz w:val="20"/>
                <w:szCs w:val="20"/>
              </w:rPr>
              <w:t>Provides an opportunity for the learners to reflect briefly &amp; integrate the learning during the closing of the learning cycle.</w:t>
            </w:r>
          </w:p>
        </w:tc>
      </w:tr>
    </w:tbl>
    <w:p w14:paraId="754BCAF6" w14:textId="77777777" w:rsidR="003947A2" w:rsidRPr="00663AFC" w:rsidRDefault="003947A2">
      <w:pPr>
        <w:rPr>
          <w:sz w:val="16"/>
          <w:szCs w:val="16"/>
        </w:rPr>
      </w:pPr>
    </w:p>
    <w:sectPr w:rsidR="003947A2" w:rsidRPr="00663AFC" w:rsidSect="00E35B1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BA5E7" w14:textId="77777777" w:rsidR="00864FBD" w:rsidRDefault="00864FBD">
      <w:r>
        <w:separator/>
      </w:r>
    </w:p>
  </w:endnote>
  <w:endnote w:type="continuationSeparator" w:id="0">
    <w:p w14:paraId="543615E7" w14:textId="77777777" w:rsidR="00864FBD" w:rsidRDefault="0086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i/>
        <w:iCs/>
        <w:color w:val="8C8C8C" w:themeColor="background1" w:themeShade="8C"/>
        <w:sz w:val="16"/>
      </w:rPr>
      <w:alias w:val="Company"/>
      <w:id w:val="270665196"/>
      <w:placeholder>
        <w:docPart w:val="7BB53649E6534EB899446299CF2C375D"/>
      </w:placeholder>
      <w:dataBinding w:prefixMappings="xmlns:ns0='http://schemas.openxmlformats.org/officeDocument/2006/extended-properties'" w:xpath="/ns0:Properties[1]/ns0:Company[1]" w:storeItemID="{6668398D-A668-4E3E-A5EB-62B293D839F1}"/>
      <w:text/>
    </w:sdtPr>
    <w:sdtEndPr/>
    <w:sdtContent>
      <w:p w14:paraId="681A65D8" w14:textId="77777777" w:rsidR="00C15CCC" w:rsidRPr="00C15CCC" w:rsidRDefault="00C15CCC">
        <w:pPr>
          <w:pStyle w:val="Footer"/>
          <w:pBdr>
            <w:top w:val="single" w:sz="24" w:space="5" w:color="9BBB59" w:themeColor="accent3"/>
          </w:pBdr>
          <w:jc w:val="right"/>
          <w:rPr>
            <w:b/>
            <w:i/>
            <w:iCs/>
            <w:color w:val="8C8C8C" w:themeColor="background1" w:themeShade="8C"/>
            <w:sz w:val="16"/>
          </w:rPr>
        </w:pPr>
        <w:r w:rsidRPr="00C15CCC">
          <w:rPr>
            <w:b/>
            <w:i/>
            <w:iCs/>
            <w:color w:val="8C8C8C" w:themeColor="background1" w:themeShade="8C"/>
            <w:sz w:val="16"/>
            <w:lang w:val="en-CA"/>
          </w:rPr>
          <w:t>m. john collins</w:t>
        </w:r>
      </w:p>
    </w:sdtContent>
  </w:sdt>
  <w:p w14:paraId="57C21032" w14:textId="77777777" w:rsidR="00C15CCC" w:rsidRDefault="00C1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F511" w14:textId="77777777" w:rsidR="00864FBD" w:rsidRDefault="00864FBD">
      <w:r>
        <w:separator/>
      </w:r>
    </w:p>
  </w:footnote>
  <w:footnote w:type="continuationSeparator" w:id="0">
    <w:p w14:paraId="5C3CFA56" w14:textId="77777777" w:rsidR="00864FBD" w:rsidRDefault="0086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BA44" w14:textId="77777777" w:rsidR="00864FBD" w:rsidRDefault="00864FBD" w:rsidP="000F65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noProof/>
      </w:rPr>
      <w:drawing>
        <wp:inline distT="0" distB="0" distL="0" distR="0" wp14:anchorId="3B101B61" wp14:editId="52F7B137">
          <wp:extent cx="3456305" cy="11493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56305" cy="1149350"/>
                  </a:xfrm>
                  <a:prstGeom prst="rect">
                    <a:avLst/>
                  </a:prstGeom>
                  <a:noFill/>
                  <a:ln w="9525">
                    <a:noFill/>
                    <a:miter lim="800000"/>
                    <a:headEnd/>
                    <a:tailEnd/>
                  </a:ln>
                </pic:spPr>
              </pic:pic>
            </a:graphicData>
          </a:graphic>
        </wp:inline>
      </w:drawing>
    </w:r>
  </w:p>
  <w:p w14:paraId="6DC8968C" w14:textId="77777777" w:rsidR="00864FBD" w:rsidRDefault="00864FBD" w:rsidP="001E3F50">
    <w:pPr>
      <w:pStyle w:val="Header"/>
    </w:pPr>
  </w:p>
  <w:p w14:paraId="43445C84" w14:textId="77777777" w:rsidR="00864FBD" w:rsidRDefault="00864FBD" w:rsidP="00AF6855">
    <w:pPr>
      <w:pStyle w:val="Header"/>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7"/>
      <w:gridCol w:w="4273"/>
    </w:tblGrid>
    <w:tr w:rsidR="00864FBD" w:rsidRPr="00AF6855" w14:paraId="21418F71" w14:textId="77777777">
      <w:tc>
        <w:tcPr>
          <w:tcW w:w="4338" w:type="dxa"/>
        </w:tcPr>
        <w:p w14:paraId="309DFDE9" w14:textId="77777777" w:rsidR="00864FBD" w:rsidRPr="00AF6855" w:rsidRDefault="00864FBD" w:rsidP="00710D56">
          <w:pPr>
            <w:pStyle w:val="Header"/>
            <w:rPr>
              <w:b/>
              <w:sz w:val="30"/>
              <w:szCs w:val="30"/>
            </w:rPr>
          </w:pPr>
          <w:r>
            <w:rPr>
              <w:b/>
              <w:smallCaps/>
              <w:sz w:val="30"/>
              <w:szCs w:val="30"/>
            </w:rPr>
            <w:t>Lesson Plan</w:t>
          </w:r>
          <w:r>
            <w:rPr>
              <w:b/>
              <w:sz w:val="30"/>
              <w:szCs w:val="30"/>
            </w:rPr>
            <w:t xml:space="preserve"> </w:t>
          </w:r>
          <w:r w:rsidRPr="00AA18B1">
            <w:rPr>
              <w:b/>
              <w:smallCaps/>
              <w:sz w:val="30"/>
              <w:szCs w:val="30"/>
            </w:rPr>
            <w:t>Week</w:t>
          </w:r>
          <w:r>
            <w:rPr>
              <w:b/>
              <w:sz w:val="30"/>
              <w:szCs w:val="30"/>
            </w:rPr>
            <w:t xml:space="preserve"> # [__</w:t>
          </w:r>
          <w:r w:rsidR="004A53E7">
            <w:rPr>
              <w:b/>
              <w:sz w:val="30"/>
              <w:szCs w:val="30"/>
            </w:rPr>
            <w:t>__</w:t>
          </w:r>
          <w:r>
            <w:rPr>
              <w:b/>
              <w:sz w:val="30"/>
              <w:szCs w:val="30"/>
            </w:rPr>
            <w:t>__]</w:t>
          </w:r>
        </w:p>
      </w:tc>
      <w:tc>
        <w:tcPr>
          <w:tcW w:w="4338" w:type="dxa"/>
        </w:tcPr>
        <w:p w14:paraId="382291D6" w14:textId="77777777" w:rsidR="00864FBD" w:rsidRPr="00AA18B1" w:rsidRDefault="00864FBD" w:rsidP="00AF6855">
          <w:pPr>
            <w:pStyle w:val="Header"/>
            <w:jc w:val="right"/>
            <w:rPr>
              <w:b/>
              <w:i/>
              <w:sz w:val="30"/>
              <w:szCs w:val="30"/>
            </w:rPr>
          </w:pPr>
          <w:r w:rsidRPr="00AA18B1">
            <w:rPr>
              <w:b/>
              <w:i/>
              <w:sz w:val="30"/>
              <w:szCs w:val="30"/>
            </w:rPr>
            <w:t>M. J. Collins</w:t>
          </w:r>
        </w:p>
      </w:tc>
    </w:tr>
  </w:tbl>
  <w:p w14:paraId="6B28AD94" w14:textId="77777777" w:rsidR="00864FBD" w:rsidRDefault="00864F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5D47"/>
    <w:multiLevelType w:val="hybridMultilevel"/>
    <w:tmpl w:val="8B96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24DE9"/>
    <w:multiLevelType w:val="hybridMultilevel"/>
    <w:tmpl w:val="054A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0EDC"/>
    <w:multiLevelType w:val="hybridMultilevel"/>
    <w:tmpl w:val="EC5AD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C623E"/>
    <w:multiLevelType w:val="hybridMultilevel"/>
    <w:tmpl w:val="49ACE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747913">
    <w:abstractNumId w:val="0"/>
  </w:num>
  <w:num w:numId="2" w16cid:durableId="78988599">
    <w:abstractNumId w:val="1"/>
  </w:num>
  <w:num w:numId="3" w16cid:durableId="1218320351">
    <w:abstractNumId w:val="2"/>
  </w:num>
  <w:num w:numId="4" w16cid:durableId="1391342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9D6"/>
    <w:rsid w:val="00023CAB"/>
    <w:rsid w:val="00063B2E"/>
    <w:rsid w:val="000F6531"/>
    <w:rsid w:val="00191816"/>
    <w:rsid w:val="001B48D0"/>
    <w:rsid w:val="001C64D3"/>
    <w:rsid w:val="001D2BBF"/>
    <w:rsid w:val="001E3F50"/>
    <w:rsid w:val="00203759"/>
    <w:rsid w:val="002276D0"/>
    <w:rsid w:val="00252F59"/>
    <w:rsid w:val="002872A5"/>
    <w:rsid w:val="0029737E"/>
    <w:rsid w:val="002B6B06"/>
    <w:rsid w:val="002F17AF"/>
    <w:rsid w:val="0032128F"/>
    <w:rsid w:val="003947A2"/>
    <w:rsid w:val="00455B3E"/>
    <w:rsid w:val="004A53E7"/>
    <w:rsid w:val="004B0016"/>
    <w:rsid w:val="004E4A3F"/>
    <w:rsid w:val="005302FD"/>
    <w:rsid w:val="005549D1"/>
    <w:rsid w:val="00561713"/>
    <w:rsid w:val="00566F40"/>
    <w:rsid w:val="005D5003"/>
    <w:rsid w:val="005E43B5"/>
    <w:rsid w:val="005E7293"/>
    <w:rsid w:val="0060465F"/>
    <w:rsid w:val="006159A3"/>
    <w:rsid w:val="00663AFC"/>
    <w:rsid w:val="006755C1"/>
    <w:rsid w:val="00684133"/>
    <w:rsid w:val="006B116B"/>
    <w:rsid w:val="006B2EF4"/>
    <w:rsid w:val="00710D56"/>
    <w:rsid w:val="00716706"/>
    <w:rsid w:val="007624AD"/>
    <w:rsid w:val="00786299"/>
    <w:rsid w:val="00793205"/>
    <w:rsid w:val="008459C1"/>
    <w:rsid w:val="008470E0"/>
    <w:rsid w:val="00852805"/>
    <w:rsid w:val="00864FBD"/>
    <w:rsid w:val="008F55D2"/>
    <w:rsid w:val="0090024F"/>
    <w:rsid w:val="00961BB1"/>
    <w:rsid w:val="009B6D38"/>
    <w:rsid w:val="009C3B3C"/>
    <w:rsid w:val="00A17CB1"/>
    <w:rsid w:val="00A4324A"/>
    <w:rsid w:val="00A567DD"/>
    <w:rsid w:val="00A62702"/>
    <w:rsid w:val="00AA18B1"/>
    <w:rsid w:val="00AB2DAA"/>
    <w:rsid w:val="00AF6855"/>
    <w:rsid w:val="00B00DCE"/>
    <w:rsid w:val="00B1125A"/>
    <w:rsid w:val="00B115C8"/>
    <w:rsid w:val="00BD2692"/>
    <w:rsid w:val="00C15CCC"/>
    <w:rsid w:val="00C17A6C"/>
    <w:rsid w:val="00C253C2"/>
    <w:rsid w:val="00C36D81"/>
    <w:rsid w:val="00C619D6"/>
    <w:rsid w:val="00CC17D6"/>
    <w:rsid w:val="00CF46A4"/>
    <w:rsid w:val="00DA71C4"/>
    <w:rsid w:val="00DE0843"/>
    <w:rsid w:val="00DE7131"/>
    <w:rsid w:val="00E0105D"/>
    <w:rsid w:val="00E35B1A"/>
    <w:rsid w:val="00E50811"/>
    <w:rsid w:val="00E54FD9"/>
    <w:rsid w:val="00E84171"/>
    <w:rsid w:val="00E846BC"/>
    <w:rsid w:val="00E87334"/>
    <w:rsid w:val="00E93425"/>
    <w:rsid w:val="00F168B4"/>
    <w:rsid w:val="00F741CA"/>
    <w:rsid w:val="00F8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A9B95"/>
  <w15:docId w15:val="{7ED8D4C7-FA08-49AE-84B4-47C866E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B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6855"/>
    <w:pPr>
      <w:tabs>
        <w:tab w:val="center" w:pos="4320"/>
        <w:tab w:val="right" w:pos="8640"/>
      </w:tabs>
    </w:pPr>
  </w:style>
  <w:style w:type="paragraph" w:styleId="Footer">
    <w:name w:val="footer"/>
    <w:basedOn w:val="Normal"/>
    <w:link w:val="FooterChar"/>
    <w:uiPriority w:val="99"/>
    <w:rsid w:val="00AF6855"/>
    <w:pPr>
      <w:tabs>
        <w:tab w:val="center" w:pos="4320"/>
        <w:tab w:val="right" w:pos="8640"/>
      </w:tabs>
    </w:pPr>
  </w:style>
  <w:style w:type="table" w:styleId="TableGrid">
    <w:name w:val="Table Grid"/>
    <w:basedOn w:val="TableNormal"/>
    <w:rsid w:val="00AF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7101"/>
    <w:rPr>
      <w:rFonts w:ascii="Tahoma" w:hAnsi="Tahoma" w:cs="Tahoma"/>
      <w:sz w:val="16"/>
      <w:szCs w:val="16"/>
    </w:rPr>
  </w:style>
  <w:style w:type="character" w:customStyle="1" w:styleId="BalloonTextChar">
    <w:name w:val="Balloon Text Char"/>
    <w:basedOn w:val="DefaultParagraphFont"/>
    <w:link w:val="BalloonText"/>
    <w:rsid w:val="00F87101"/>
    <w:rPr>
      <w:rFonts w:ascii="Tahoma" w:hAnsi="Tahoma" w:cs="Tahoma"/>
      <w:sz w:val="16"/>
      <w:szCs w:val="16"/>
    </w:rPr>
  </w:style>
  <w:style w:type="paragraph" w:styleId="ListParagraph">
    <w:name w:val="List Paragraph"/>
    <w:basedOn w:val="Normal"/>
    <w:uiPriority w:val="34"/>
    <w:qFormat/>
    <w:rsid w:val="008F55D2"/>
    <w:pPr>
      <w:ind w:left="720"/>
      <w:contextualSpacing/>
    </w:pPr>
  </w:style>
  <w:style w:type="character" w:customStyle="1" w:styleId="FooterChar">
    <w:name w:val="Footer Char"/>
    <w:basedOn w:val="DefaultParagraphFont"/>
    <w:link w:val="Footer"/>
    <w:uiPriority w:val="99"/>
    <w:rsid w:val="00C15C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B53649E6534EB899446299CF2C375D"/>
        <w:category>
          <w:name w:val="General"/>
          <w:gallery w:val="placeholder"/>
        </w:category>
        <w:types>
          <w:type w:val="bbPlcHdr"/>
        </w:types>
        <w:behaviors>
          <w:behavior w:val="content"/>
        </w:behaviors>
        <w:guid w:val="{7DD806ED-8FB3-4D5C-8593-58324C089FCD}"/>
      </w:docPartPr>
      <w:docPartBody>
        <w:p w:rsidR="0030559A" w:rsidRDefault="00B376B5" w:rsidP="00B376B5">
          <w:pPr>
            <w:pStyle w:val="7BB53649E6534EB899446299CF2C375D"/>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6B5"/>
    <w:rsid w:val="0030559A"/>
    <w:rsid w:val="00B376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B53649E6534EB899446299CF2C375D">
    <w:name w:val="7BB53649E6534EB899446299CF2C375D"/>
    <w:rsid w:val="00B37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Course:</vt:lpstr>
    </vt:vector>
  </TitlesOfParts>
  <Company>m. john collins</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dc:title>
  <dc:creator>Northern College</dc:creator>
  <cp:lastModifiedBy>Shannon Johnston</cp:lastModifiedBy>
  <cp:revision>2</cp:revision>
  <cp:lastPrinted>2006-01-22T21:52:00Z</cp:lastPrinted>
  <dcterms:created xsi:type="dcterms:W3CDTF">2024-03-26T15:17:00Z</dcterms:created>
  <dcterms:modified xsi:type="dcterms:W3CDTF">2024-03-26T15:17:00Z</dcterms:modified>
</cp:coreProperties>
</file>